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firstLine="920" w:firstLineChars="200"/>
        <w:jc w:val="center"/>
        <w:outlineLvl w:val="0"/>
        <w:rPr>
          <w:rFonts w:ascii="黑体" w:hAnsi="黑体" w:eastAsia="黑体"/>
          <w:sz w:val="32"/>
        </w:rPr>
      </w:pPr>
      <w:r>
        <w:rPr>
          <w:rFonts w:hint="eastAsia" w:ascii="方正小标宋简体" w:hAnsi="方正小标宋简体" w:eastAsia="方正小标宋简体" w:cs="方正小标宋简体"/>
          <w:bCs/>
          <w:spacing w:val="10"/>
          <w:kern w:val="0"/>
          <w:sz w:val="44"/>
          <w:szCs w:val="44"/>
          <w:lang w:eastAsia="zh-CN" w:bidi="ar"/>
        </w:rPr>
        <w:t>响应（投标</w:t>
      </w:r>
      <w:bookmarkStart w:id="0" w:name="_GoBack"/>
      <w:bookmarkEnd w:id="0"/>
      <w:r>
        <w:rPr>
          <w:rFonts w:hint="eastAsia" w:ascii="方正小标宋简体" w:hAnsi="方正小标宋简体" w:eastAsia="方正小标宋简体" w:cs="方正小标宋简体"/>
          <w:bCs/>
          <w:spacing w:val="10"/>
          <w:kern w:val="0"/>
          <w:sz w:val="44"/>
          <w:szCs w:val="44"/>
          <w:lang w:eastAsia="zh-CN" w:bidi="ar"/>
        </w:rPr>
        <w:t>）</w:t>
      </w:r>
      <w:r>
        <w:rPr>
          <w:rFonts w:ascii="方正小标宋简体" w:hAnsi="方正小标宋简体" w:eastAsia="方正小标宋简体" w:cs="方正小标宋简体"/>
          <w:bCs/>
          <w:spacing w:val="10"/>
          <w:kern w:val="0"/>
          <w:sz w:val="44"/>
          <w:szCs w:val="44"/>
          <w:lang w:bidi="ar"/>
        </w:rPr>
        <w:t>及履约承诺函</w:t>
      </w:r>
    </w:p>
    <w:p>
      <w:pPr>
        <w:widowControl/>
        <w:spacing w:line="560" w:lineRule="exact"/>
        <w:ind w:firstLine="68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致：</w:t>
      </w:r>
      <w:r>
        <w:rPr>
          <w:rFonts w:hint="eastAsia" w:ascii="仿宋_GB2312" w:hAnsi="仿宋_GB2312" w:cs="仿宋_GB2312"/>
          <w:sz w:val="32"/>
          <w:szCs w:val="32"/>
          <w:lang w:eastAsia="zh-CN"/>
        </w:rPr>
        <w:t>河套深港科技创新合作区深圳园区发展署</w:t>
      </w:r>
    </w:p>
    <w:p>
      <w:pPr>
        <w:widowControl/>
        <w:spacing w:line="560" w:lineRule="exact"/>
        <w:ind w:firstLine="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default" w:ascii="仿宋_GB2312" w:hAnsi="仿宋_GB2312" w:cs="仿宋_GB2312"/>
          <w:sz w:val="32"/>
          <w:szCs w:val="32"/>
        </w:rPr>
        <w:t>所</w:t>
      </w:r>
      <w:r>
        <w:rPr>
          <w:rFonts w:hint="eastAsia" w:ascii="仿宋_GB2312" w:hAnsi="仿宋_GB2312" w:eastAsia="仿宋_GB2312" w:cs="仿宋_GB2312"/>
          <w:sz w:val="32"/>
          <w:szCs w:val="32"/>
        </w:rPr>
        <w:t>承诺：</w:t>
      </w:r>
    </w:p>
    <w:p>
      <w:pPr>
        <w:widowControl/>
        <w:spacing w:line="560" w:lineRule="exact"/>
        <w:ind w:firstLine="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1.依法缴纳税收和社会保障资金。</w:t>
      </w:r>
    </w:p>
    <w:p>
      <w:pPr>
        <w:widowControl/>
        <w:spacing w:line="560" w:lineRule="exact"/>
        <w:ind w:firstLine="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2.具备项目所必需的人员和专业技术能力。</w:t>
      </w:r>
    </w:p>
    <w:p>
      <w:pPr>
        <w:widowControl/>
        <w:spacing w:line="560" w:lineRule="exact"/>
        <w:ind w:firstLine="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3.符合《中华人民共和国政府采购法》第二十二条第一款的条件，即具有独立承担民事责任的能力。</w:t>
      </w:r>
    </w:p>
    <w:p>
      <w:pPr>
        <w:widowControl/>
        <w:spacing w:line="560" w:lineRule="exact"/>
        <w:ind w:firstLine="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4.参加政府采购活动前三年内在经营活动中没有重大违法记录。</w:t>
      </w:r>
    </w:p>
    <w:p>
      <w:pPr>
        <w:widowControl/>
        <w:spacing w:line="560" w:lineRule="exact"/>
        <w:ind w:firstLine="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5.参与本项目政府采购活动时不存在被有关部门禁止参与政府采购活动且在有效期内的情况。</w:t>
      </w:r>
    </w:p>
    <w:p>
      <w:pPr>
        <w:widowControl/>
        <w:spacing w:line="560" w:lineRule="exact"/>
        <w:ind w:firstLine="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6.参与本项目政府采购活动时未被列入失信被执行人、重大税收违法案件当事人名单、政府采购严重违法失信行为记录名单。</w:t>
      </w:r>
    </w:p>
    <w:p>
      <w:pPr>
        <w:widowControl/>
        <w:spacing w:line="560" w:lineRule="exact"/>
        <w:ind w:firstLine="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7.对本招标项目所提供的服务未侵犯知识产权。</w:t>
      </w:r>
    </w:p>
    <w:p>
      <w:pPr>
        <w:widowControl/>
        <w:spacing w:line="560" w:lineRule="exact"/>
        <w:ind w:firstLine="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8.法定代表人（负责人）为同一人或者存在直接控股、管理关系的其他供应商，不会同时参与本项目投标。</w:t>
      </w:r>
    </w:p>
    <w:p>
      <w:pPr>
        <w:widowControl/>
        <w:spacing w:line="560" w:lineRule="exact"/>
        <w:ind w:firstLine="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pPr>
        <w:widowControl/>
        <w:spacing w:line="560" w:lineRule="exact"/>
        <w:ind w:firstLine="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10.如果中标，做到守信，不偷工减料，依照本项目招标文件需求内容、签署的采购合同及在投标中所作的一切承诺履约。项目验收达到全部指标合格，力争优良。</w:t>
      </w:r>
    </w:p>
    <w:p>
      <w:pPr>
        <w:widowControl/>
        <w:spacing w:line="560" w:lineRule="exact"/>
        <w:ind w:firstLine="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default" w:ascii="仿宋_GB2312" w:hAnsi="仿宋_GB2312" w:cs="仿宋_GB2312"/>
          <w:sz w:val="32"/>
          <w:szCs w:val="32"/>
        </w:rPr>
        <w:t>1</w:t>
      </w:r>
      <w:r>
        <w:rPr>
          <w:rFonts w:hint="eastAsia" w:ascii="仿宋_GB2312" w:hAnsi="仿宋_GB2312" w:eastAsia="仿宋_GB2312" w:cs="仿宋_GB2312"/>
          <w:sz w:val="32"/>
          <w:szCs w:val="32"/>
        </w:rPr>
        <w:t>.我</w:t>
      </w:r>
      <w:r>
        <w:rPr>
          <w:rFonts w:hint="default" w:ascii="仿宋_GB2312" w:hAnsi="仿宋_GB2312" w:cs="仿宋_GB2312"/>
          <w:sz w:val="32"/>
          <w:szCs w:val="32"/>
        </w:rPr>
        <w:t>所</w:t>
      </w:r>
      <w:r>
        <w:rPr>
          <w:rFonts w:hint="eastAsia" w:ascii="仿宋_GB2312" w:hAnsi="仿宋_GB2312" w:eastAsia="仿宋_GB2312" w:cs="仿宋_GB2312"/>
          <w:sz w:val="32"/>
          <w:szCs w:val="32"/>
        </w:rPr>
        <w:t>已认真阅读本项目需求，我</w:t>
      </w:r>
      <w:r>
        <w:rPr>
          <w:rFonts w:hint="default" w:ascii="仿宋_GB2312" w:hAnsi="仿宋_GB2312" w:cs="仿宋_GB2312"/>
          <w:sz w:val="32"/>
          <w:szCs w:val="32"/>
        </w:rPr>
        <w:t>所</w:t>
      </w:r>
      <w:r>
        <w:rPr>
          <w:rFonts w:hint="eastAsia" w:ascii="仿宋_GB2312" w:hAnsi="仿宋_GB2312" w:eastAsia="仿宋_GB2312" w:cs="仿宋_GB2312"/>
          <w:sz w:val="32"/>
          <w:szCs w:val="32"/>
        </w:rPr>
        <w:t>承诺按时递交标书。</w:t>
      </w:r>
    </w:p>
    <w:p>
      <w:pPr>
        <w:widowControl/>
        <w:spacing w:line="560" w:lineRule="exact"/>
        <w:ind w:firstLine="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default" w:ascii="仿宋_GB2312" w:hAnsi="仿宋_GB2312" w:cs="仿宋_GB2312"/>
          <w:sz w:val="32"/>
          <w:szCs w:val="32"/>
        </w:rPr>
        <w:t>2</w:t>
      </w:r>
      <w:r>
        <w:rPr>
          <w:rFonts w:hint="eastAsia" w:ascii="仿宋_GB2312" w:hAnsi="仿宋_GB2312" w:eastAsia="仿宋_GB2312" w:cs="仿宋_GB2312"/>
          <w:sz w:val="32"/>
          <w:szCs w:val="32"/>
        </w:rPr>
        <w:t>.我</w:t>
      </w:r>
      <w:r>
        <w:rPr>
          <w:rFonts w:hint="default" w:ascii="仿宋_GB2312" w:hAnsi="仿宋_GB2312" w:cs="仿宋_GB2312"/>
          <w:sz w:val="32"/>
          <w:szCs w:val="32"/>
        </w:rPr>
        <w:t>所</w:t>
      </w:r>
      <w:r>
        <w:rPr>
          <w:rFonts w:hint="eastAsia" w:ascii="仿宋_GB2312" w:hAnsi="仿宋_GB2312" w:eastAsia="仿宋_GB2312" w:cs="仿宋_GB2312"/>
          <w:sz w:val="32"/>
          <w:szCs w:val="32"/>
        </w:rPr>
        <w:t>承诺不非法转包或分包。</w:t>
      </w:r>
    </w:p>
    <w:p>
      <w:pPr>
        <w:widowControl/>
        <w:spacing w:line="560" w:lineRule="exact"/>
        <w:ind w:firstLine="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以上承诺，如有违反，愿依照国家相关法律处理，并承担由此给采购人带来的损失。</w:t>
      </w:r>
    </w:p>
    <w:p>
      <w:pPr>
        <w:widowControl/>
        <w:spacing w:line="560" w:lineRule="exact"/>
        <w:ind w:firstLine="680" w:firstLineChars="200"/>
        <w:jc w:val="left"/>
        <w:rPr>
          <w:rFonts w:ascii="仿宋_GB2312" w:hAnsi="仿宋_GB2312" w:eastAsia="仿宋_GB2312" w:cs="仿宋_GB2312"/>
          <w:sz w:val="32"/>
          <w:szCs w:val="32"/>
        </w:rPr>
      </w:pPr>
    </w:p>
    <w:p>
      <w:pPr>
        <w:spacing w:line="600" w:lineRule="exact"/>
        <w:ind w:firstLine="680" w:firstLineChars="200"/>
        <w:jc w:val="right"/>
        <w:rPr>
          <w:rFonts w:hint="default" w:eastAsia="宋体"/>
          <w:lang w:val="en-US" w:eastAsia="zh-CN"/>
        </w:rPr>
      </w:pPr>
      <w:r>
        <w:rPr>
          <w:rFonts w:hint="eastAsia"/>
          <w:lang w:val="en-US" w:eastAsia="zh-CN"/>
        </w:rPr>
        <w:t xml:space="preserve">                </w:t>
      </w:r>
      <w:r>
        <w:rPr>
          <w:rFonts w:hint="eastAsia" w:ascii="仿宋_GB2312" w:hAnsi="宋体" w:eastAsia="仿宋_GB2312"/>
          <w:color w:val="000000"/>
          <w:sz w:val="30"/>
          <w:szCs w:val="30"/>
        </w:rPr>
        <w:t xml:space="preserve"> </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lang w:eastAsia="zh-CN"/>
        </w:rPr>
        <w:t>律师事务所</w:t>
      </w:r>
    </w:p>
    <w:p>
      <w:pPr>
        <w:widowControl/>
        <w:spacing w:line="560" w:lineRule="exact"/>
        <w:ind w:firstLine="68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法定代表人或其委托代理人：XXXX</w:t>
      </w:r>
    </w:p>
    <w:p>
      <w:pPr>
        <w:widowControl/>
        <w:spacing w:line="560" w:lineRule="exact"/>
        <w:ind w:firstLine="680" w:firstLineChars="200"/>
        <w:jc w:val="left"/>
      </w:pPr>
      <w:r>
        <w:rPr>
          <w:rFonts w:hint="eastAsia" w:ascii="仿宋_GB2312" w:hAnsi="仿宋_GB2312" w:eastAsia="仿宋_GB2312" w:cs="仿宋_GB2312"/>
          <w:sz w:val="32"/>
          <w:szCs w:val="32"/>
        </w:rPr>
        <w:t xml:space="preserve">                     日期：XXXX年XX月XX日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00"/>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536600"/>
    <w:rsid w:val="39EF000C"/>
    <w:rsid w:val="EFFD1CF4"/>
    <w:rsid w:val="FF5366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pacing w:val="10"/>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2"/>
    <w:basedOn w:val="1"/>
    <w:next w:val="1"/>
    <w:semiHidden/>
    <w:qFormat/>
    <w:uiPriority w:val="0"/>
    <w:pPr>
      <w:tabs>
        <w:tab w:val="right" w:leader="dot" w:pos="8296"/>
      </w:tabs>
      <w:ind w:left="210"/>
      <w:jc w:val="left"/>
    </w:pPr>
    <w:rPr>
      <w:smallCaps/>
    </w:rPr>
  </w:style>
  <w:style w:type="paragraph" w:styleId="3">
    <w:name w:val="Body Text"/>
    <w:basedOn w:val="1"/>
    <w:next w:val="1"/>
    <w:qFormat/>
    <w:uiPriority w:val="0"/>
    <w:pPr>
      <w:spacing w:after="12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2023-12-02T10:07:00Z</dcterms:created>
  <dc:creator>郑锦婷</dc:creator>
  <cp:lastModifiedBy>pc</cp:lastModifiedBy>
  <dcterms:modified xsi:type="dcterms:W3CDTF">2026-06-15T09:56:22Z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2EA154C4EB262B4002812A6AF1B405B2</vt:lpwstr>
  </property>
</Properties>
</file>