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E730C">
      <w:pPr>
        <w:widowControl/>
        <w:spacing w:beforeLines="0" w:afterLines="0" w:line="579" w:lineRule="exact"/>
        <w:jc w:val="left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-5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5"/>
          <w:kern w:val="0"/>
          <w:sz w:val="32"/>
          <w:szCs w:val="32"/>
        </w:rPr>
        <w:t>附件1</w:t>
      </w:r>
    </w:p>
    <w:p w14:paraId="23257B56">
      <w:pPr>
        <w:spacing w:beforeLines="0" w:after="0" w:afterLines="0" w:line="579" w:lineRule="exact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 w14:paraId="1D6D8711">
      <w:pPr>
        <w:snapToGrid w:val="0"/>
        <w:spacing w:beforeLines="0" w:afterLines="0" w:line="579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河套发展署政务信息公开审查表</w:t>
      </w:r>
    </w:p>
    <w:p w14:paraId="797BAC08">
      <w:pPr>
        <w:snapToGrid w:val="0"/>
        <w:spacing w:beforeLines="0" w:afterLines="0" w:line="579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250"/>
        <w:gridCol w:w="4"/>
        <w:gridCol w:w="3671"/>
      </w:tblGrid>
      <w:tr w14:paraId="3BE7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0" w:type="dxa"/>
            <w:gridSpan w:val="4"/>
          </w:tcPr>
          <w:p w14:paraId="0168215D">
            <w:pPr>
              <w:spacing w:beforeLines="0" w:after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标题（内容可另附纸）：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（公开发布信息标题）</w:t>
            </w:r>
          </w:p>
        </w:tc>
      </w:tr>
      <w:tr w14:paraId="066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560" w:type="dxa"/>
            <w:gridSpan w:val="4"/>
          </w:tcPr>
          <w:p w14:paraId="503A600C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公开类型：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主动公开；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依申请公开； □不予公开。</w:t>
            </w:r>
          </w:p>
        </w:tc>
      </w:tr>
      <w:tr w14:paraId="3810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60" w:type="dxa"/>
            <w:gridSpan w:val="4"/>
          </w:tcPr>
          <w:p w14:paraId="39E0F083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公开渠道：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（门户网站、其他网站等）</w:t>
            </w:r>
          </w:p>
        </w:tc>
      </w:tr>
      <w:tr w14:paraId="49E4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60" w:type="dxa"/>
            <w:gridSpan w:val="4"/>
          </w:tcPr>
          <w:p w14:paraId="729A7720"/>
          <w:p w14:paraId="3AB7B097"/>
        </w:tc>
      </w:tr>
      <w:tr w14:paraId="1979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60" w:type="dxa"/>
            <w:gridSpan w:val="4"/>
          </w:tcPr>
          <w:p w14:paraId="0E44608A"/>
          <w:p w14:paraId="3F58F823"/>
        </w:tc>
      </w:tr>
      <w:tr w14:paraId="5960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5" w:type="dxa"/>
            <w:vMerge w:val="restart"/>
            <w:vAlign w:val="center"/>
          </w:tcPr>
          <w:p w14:paraId="65DF1D38">
            <w:pPr>
              <w:spacing w:beforeLines="0" w:afterLines="0" w:line="579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保密审查意见</w:t>
            </w:r>
          </w:p>
        </w:tc>
        <w:tc>
          <w:tcPr>
            <w:tcW w:w="5925" w:type="dxa"/>
            <w:gridSpan w:val="3"/>
            <w:vAlign w:val="center"/>
          </w:tcPr>
          <w:p w14:paraId="18D17357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应予公开</w:t>
            </w:r>
          </w:p>
        </w:tc>
      </w:tr>
      <w:tr w14:paraId="6AAA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635" w:type="dxa"/>
            <w:vMerge w:val="continue"/>
            <w:vAlign w:val="center"/>
          </w:tcPr>
          <w:p w14:paraId="6DC7A16E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884C221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□不予公开</w:t>
            </w:r>
          </w:p>
        </w:tc>
        <w:tc>
          <w:tcPr>
            <w:tcW w:w="3675" w:type="dxa"/>
            <w:gridSpan w:val="2"/>
            <w:vAlign w:val="center"/>
          </w:tcPr>
          <w:p w14:paraId="38F9A14D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□国家秘密</w:t>
            </w:r>
          </w:p>
          <w:p w14:paraId="00E73A91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□商业秘密</w:t>
            </w:r>
          </w:p>
          <w:p w14:paraId="707D2879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□个人隐私</w:t>
            </w:r>
          </w:p>
          <w:p w14:paraId="38398475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□其他不予公开的情形</w:t>
            </w:r>
          </w:p>
          <w:p w14:paraId="0F9FCCC8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不予公开的依据：</w:t>
            </w:r>
          </w:p>
        </w:tc>
      </w:tr>
      <w:tr w14:paraId="5A63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635" w:type="dxa"/>
            <w:vMerge w:val="continue"/>
            <w:vAlign w:val="center"/>
          </w:tcPr>
          <w:p w14:paraId="310753AD">
            <w:pPr>
              <w:spacing w:beforeLines="0" w:afterLines="0" w:line="579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A4EA539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部门经办人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2129E13C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 w14:paraId="1D9A7F18">
            <w:pPr>
              <w:spacing w:beforeLines="0" w:afterLines="0" w:line="579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      </w:t>
            </w:r>
          </w:p>
        </w:tc>
        <w:tc>
          <w:tcPr>
            <w:tcW w:w="3671" w:type="dxa"/>
            <w:vAlign w:val="center"/>
          </w:tcPr>
          <w:p w14:paraId="433CFD77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保密员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4D8B5202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 w14:paraId="7BB7AE3A">
            <w:pPr>
              <w:spacing w:beforeLines="0" w:afterLines="0" w:line="579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3BF8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560" w:type="dxa"/>
            <w:gridSpan w:val="4"/>
            <w:vAlign w:val="top"/>
          </w:tcPr>
          <w:p w14:paraId="1B9BF672"/>
          <w:p w14:paraId="3D70B83E">
            <w:pPr>
              <w:spacing w:beforeLines="0" w:afterLines="0" w:line="579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 w14:paraId="7077E72F">
            <w:pPr>
              <w:spacing w:beforeLines="0" w:afterLines="0" w:line="579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3170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560" w:type="dxa"/>
            <w:gridSpan w:val="4"/>
            <w:vAlign w:val="top"/>
          </w:tcPr>
          <w:p w14:paraId="1B42C6F0"/>
          <w:p w14:paraId="40DA9037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领导意见：</w:t>
            </w:r>
          </w:p>
          <w:p w14:paraId="2B902F26">
            <w:pPr>
              <w:spacing w:beforeLines="0" w:afterLines="0" w:line="579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1FBA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560" w:type="dxa"/>
            <w:gridSpan w:val="4"/>
          </w:tcPr>
          <w:p w14:paraId="2A965F03"/>
          <w:p w14:paraId="32A2DE84"/>
          <w:p w14:paraId="61A6708C"/>
        </w:tc>
      </w:tr>
      <w:tr w14:paraId="6440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60" w:type="dxa"/>
            <w:gridSpan w:val="4"/>
          </w:tcPr>
          <w:p w14:paraId="71895466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主要领导意见：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（特别重要的政府信息，一把手签字）</w:t>
            </w:r>
          </w:p>
          <w:p w14:paraId="6D2E23E6">
            <w:pPr>
              <w:spacing w:beforeLines="0" w:afterLines="0" w:line="579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 w14:paraId="4D419658">
            <w:pPr>
              <w:spacing w:beforeLines="0" w:afterLines="0" w:line="579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2050AB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29E6"/>
    <w:rsid w:val="57A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2025-01-16T08:33:00Z</dcterms:created>
  <dc:creator>阿泽 DA☆ZE</dc:creator>
  <cp:lastModifiedBy>阿泽 DA☆ZE</cp:lastModifiedBy>
  <dcterms:modified xsi:type="dcterms:W3CDTF">2025-01-16T08:33:51Z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8E9E55E724F74D828C07C4C74B4D1BEE_11</vt:lpwstr>
  </property>
  <property fmtid="{D5CDD505-2E9C-101B-9397-08002B2CF9AE}" pid="4" name="KSOTemplateDocerSaveRecord">
    <vt:lpwstr>eyJoZGlkIjoiYWMxNTY3NmRiNWZkYzVmNWVhZjc0MDJjMzAxZjU1YjUiLCJ1c2VySWQiOiI5MTM4OTQ2NDAifQ==</vt:lpwstr>
  </property>
</Properties>
</file>